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4A401A3E"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C6EDC">
        <w:rPr>
          <w:b/>
          <w:sz w:val="20"/>
          <w:szCs w:val="20"/>
        </w:rPr>
        <w:t>Lebanon County CTC</w:t>
      </w:r>
    </w:p>
    <w:p w14:paraId="389F360B" w14:textId="77777777" w:rsidR="00BE55F7" w:rsidRDefault="00BE55F7" w:rsidP="00223718">
      <w:pPr>
        <w:rPr>
          <w:b/>
          <w:sz w:val="20"/>
          <w:szCs w:val="20"/>
        </w:rPr>
      </w:pPr>
    </w:p>
    <w:p w14:paraId="4717807B" w14:textId="145C6A8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C6EDC" w:rsidRPr="002C6EDC">
        <w:rPr>
          <w:b/>
          <w:sz w:val="20"/>
          <w:szCs w:val="20"/>
        </w:rPr>
        <w:t>113-38-430-7</w:t>
      </w:r>
    </w:p>
    <w:p w14:paraId="6BA8BA22" w14:textId="77777777" w:rsidR="00223718" w:rsidRPr="00357703" w:rsidRDefault="00223718" w:rsidP="00223718">
      <w:pPr>
        <w:rPr>
          <w:sz w:val="20"/>
          <w:szCs w:val="20"/>
        </w:rPr>
      </w:pPr>
    </w:p>
    <w:p w14:paraId="42F9A72F" w14:textId="203B89D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C6EDC">
        <w:rPr>
          <w:b/>
          <w:sz w:val="20"/>
          <w:szCs w:val="20"/>
        </w:rPr>
        <w:t>November 15, 2022</w:t>
      </w:r>
    </w:p>
    <w:p w14:paraId="7E8F8139" w14:textId="552EDFF1" w:rsidR="00291947" w:rsidRPr="00357703" w:rsidRDefault="00291947" w:rsidP="00223718">
      <w:pPr>
        <w:rPr>
          <w:sz w:val="20"/>
          <w:szCs w:val="20"/>
        </w:rPr>
      </w:pPr>
    </w:p>
    <w:p w14:paraId="625D6F07" w14:textId="7903904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C6EDC">
        <w:rPr>
          <w:b/>
          <w:sz w:val="20"/>
          <w:szCs w:val="20"/>
        </w:rPr>
        <w:t>November 15,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C2CF4">
        <w:rPr>
          <w:sz w:val="16"/>
          <w:szCs w:val="16"/>
        </w:rPr>
      </w:r>
      <w:r w:rsidR="000C2CF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C2CF4">
        <w:rPr>
          <w:sz w:val="16"/>
          <w:szCs w:val="16"/>
        </w:rPr>
      </w:r>
      <w:r w:rsidR="000C2CF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C2CF4">
        <w:rPr>
          <w:sz w:val="16"/>
          <w:szCs w:val="16"/>
        </w:rPr>
      </w:r>
      <w:r w:rsidR="000C2CF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C2CF4">
        <w:rPr>
          <w:sz w:val="16"/>
          <w:szCs w:val="16"/>
        </w:rPr>
      </w:r>
      <w:r w:rsidR="000C2CF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C2CF4">
        <w:rPr>
          <w:sz w:val="16"/>
          <w:szCs w:val="16"/>
        </w:rPr>
      </w:r>
      <w:r w:rsidR="000C2CF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BDF38E0" w:rsidR="00223718" w:rsidRPr="00357703" w:rsidRDefault="002C6EDC"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C2CF4">
        <w:rPr>
          <w:sz w:val="16"/>
          <w:szCs w:val="16"/>
        </w:rPr>
      </w:r>
      <w:r w:rsidR="000C2CF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C2CF4">
        <w:rPr>
          <w:sz w:val="16"/>
          <w:szCs w:val="16"/>
        </w:rPr>
      </w:r>
      <w:r w:rsidR="000C2CF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C2CF4">
        <w:rPr>
          <w:sz w:val="16"/>
          <w:szCs w:val="16"/>
        </w:rPr>
      </w:r>
      <w:r w:rsidR="000C2CF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C2CF4">
        <w:rPr>
          <w:sz w:val="16"/>
          <w:szCs w:val="16"/>
        </w:rPr>
      </w:r>
      <w:r w:rsidR="000C2CF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AC8219B" w:rsidR="00D6151F" w:rsidRDefault="002C6ED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C2CF4">
        <w:rPr>
          <w:sz w:val="16"/>
          <w:szCs w:val="16"/>
        </w:rPr>
      </w:r>
      <w:r w:rsidR="000C2CF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0C2CF4">
        <w:rPr>
          <w:sz w:val="16"/>
          <w:szCs w:val="16"/>
        </w:rPr>
      </w:r>
      <w:r w:rsidR="000C2CF4">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C75A64B" w:rsidR="009751D3" w:rsidRPr="009319BD" w:rsidRDefault="002C6ED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06226090" w:rsidR="009751D3" w:rsidRPr="009319BD" w:rsidRDefault="002C6ED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C2CF4">
              <w:rPr>
                <w:sz w:val="20"/>
                <w:szCs w:val="20"/>
              </w:rPr>
            </w:r>
            <w:r w:rsidR="000C2CF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C2CF4">
              <w:rPr>
                <w:sz w:val="20"/>
                <w:szCs w:val="20"/>
              </w:rPr>
            </w:r>
            <w:r w:rsidR="000C2CF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C2CF4">
              <w:rPr>
                <w:sz w:val="20"/>
                <w:szCs w:val="20"/>
              </w:rPr>
            </w:r>
            <w:r w:rsidR="000C2CF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C2CF4">
              <w:rPr>
                <w:sz w:val="20"/>
                <w:szCs w:val="20"/>
              </w:rPr>
            </w:r>
            <w:r w:rsidR="000C2CF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C2CF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F467" w14:textId="77777777" w:rsidR="00B42E46" w:rsidRDefault="00B42E46" w:rsidP="00A16BFB">
      <w:r>
        <w:separator/>
      </w:r>
    </w:p>
  </w:endnote>
  <w:endnote w:type="continuationSeparator" w:id="0">
    <w:p w14:paraId="4B95BB11" w14:textId="77777777" w:rsidR="00B42E46" w:rsidRDefault="00B42E46" w:rsidP="00A16BFB">
      <w:r>
        <w:continuationSeparator/>
      </w:r>
    </w:p>
  </w:endnote>
  <w:endnote w:type="continuationNotice" w:id="1">
    <w:p w14:paraId="207F769A" w14:textId="77777777" w:rsidR="00B42E46" w:rsidRDefault="00B4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98E7" w14:textId="77777777" w:rsidR="00B42E46" w:rsidRDefault="00B42E46" w:rsidP="00A16BFB">
      <w:r>
        <w:separator/>
      </w:r>
    </w:p>
  </w:footnote>
  <w:footnote w:type="continuationSeparator" w:id="0">
    <w:p w14:paraId="33195714" w14:textId="77777777" w:rsidR="00B42E46" w:rsidRDefault="00B42E46" w:rsidP="00A16BFB">
      <w:r>
        <w:continuationSeparator/>
      </w:r>
    </w:p>
  </w:footnote>
  <w:footnote w:type="continuationNotice" w:id="1">
    <w:p w14:paraId="0368ECAE" w14:textId="77777777" w:rsidR="00B42E46" w:rsidRDefault="00B4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8F691B4" w:rsidR="00614FCD" w:rsidRPr="00614FCD" w:rsidRDefault="00071301">
    <w:pPr>
      <w:pStyle w:val="Header"/>
      <w:rPr>
        <w:sz w:val="16"/>
        <w:szCs w:val="16"/>
      </w:rPr>
    </w:pPr>
    <w:r>
      <w:rPr>
        <w:sz w:val="16"/>
        <w:szCs w:val="16"/>
      </w:rPr>
      <w:t>SFA Name:</w:t>
    </w:r>
    <w:r w:rsidR="002C6EDC">
      <w:rPr>
        <w:sz w:val="16"/>
        <w:szCs w:val="16"/>
      </w:rPr>
      <w:t xml:space="preserve"> Lebanon County CTC</w:t>
    </w:r>
    <w:r w:rsidR="00ED37E7">
      <w:rPr>
        <w:sz w:val="16"/>
        <w:szCs w:val="16"/>
      </w:rPr>
      <w:t xml:space="preserve"> </w:t>
    </w:r>
  </w:p>
  <w:p w14:paraId="360D5ABF" w14:textId="7E6CD3B7" w:rsidR="00614FCD" w:rsidRPr="00614FCD" w:rsidRDefault="00614FCD">
    <w:pPr>
      <w:pStyle w:val="Header"/>
      <w:rPr>
        <w:sz w:val="16"/>
        <w:szCs w:val="16"/>
      </w:rPr>
    </w:pPr>
    <w:r w:rsidRPr="00614FCD">
      <w:rPr>
        <w:sz w:val="16"/>
        <w:szCs w:val="16"/>
      </w:rPr>
      <w:t xml:space="preserve">SFA Agreement Number: </w:t>
    </w:r>
    <w:r w:rsidR="002C6EDC" w:rsidRPr="002C6EDC">
      <w:rPr>
        <w:sz w:val="16"/>
        <w:szCs w:val="16"/>
      </w:rPr>
      <w:t>113-38-430-7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AR+ZoD+ed38fwiJzKIhIfgfDe3Y0ioFWPQoA4tJu5NHue2eS1SRi/FWSr6g+mxAKjRtxDLuJkTIFicLBAv9Lg==" w:salt="3sM7igi/HmT5WFFq7kDxQ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C6EDC"/>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5F7747"/>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C53B3"/>
    <w:rsid w:val="00DE0D96"/>
    <w:rsid w:val="00DE6641"/>
    <w:rsid w:val="00E141D7"/>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F384EFDC-2623-4FAC-A972-D306A1927930}"/>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2023-02-27T20:48:00Z</dcterms:created>
  <dcterms:modified xsi:type="dcterms:W3CDTF">2023-02-27T20:49:00Z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